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BA8" w:rsidRDefault="00473BA8" w:rsidP="00473BA8">
      <w:r>
        <w:t>План урока по обществознанию 11</w:t>
      </w:r>
      <w:r>
        <w:t xml:space="preserve">  класс по теме «Духовный мир личности»</w:t>
      </w:r>
    </w:p>
    <w:p w:rsidR="00473BA8" w:rsidRDefault="00473BA8" w:rsidP="00473BA8">
      <w:r>
        <w:t xml:space="preserve">Цель: </w:t>
      </w:r>
    </w:p>
    <w:p w:rsidR="00473BA8" w:rsidRDefault="00473BA8" w:rsidP="00473BA8">
      <w:r>
        <w:t>сформировать представление учащихся о духовном мире личности как важнейшей ценности;</w:t>
      </w:r>
    </w:p>
    <w:p w:rsidR="00473BA8" w:rsidRDefault="00473BA8" w:rsidP="00473BA8">
      <w:r>
        <w:t>актуализировать личностный смысл учащихся к изучению новой темы;</w:t>
      </w:r>
    </w:p>
    <w:p w:rsidR="00473BA8" w:rsidRDefault="00473BA8" w:rsidP="00473BA8">
      <w:r>
        <w:t>Задачи урока:</w:t>
      </w:r>
    </w:p>
    <w:p w:rsidR="00473BA8" w:rsidRDefault="00473BA8" w:rsidP="00473BA8">
      <w:r>
        <w:t>познакомить учащихся с понятием духовного  мира личности, показать его связь с формированием пирамиды ценностей;</w:t>
      </w:r>
    </w:p>
    <w:p w:rsidR="00473BA8" w:rsidRDefault="00473BA8" w:rsidP="00473BA8">
      <w:r>
        <w:t>развивать умение выполнять тесты, анализировать статистический материал, вести дискуссию, аргументировать собственную позицию;</w:t>
      </w:r>
    </w:p>
    <w:p w:rsidR="00473BA8" w:rsidRDefault="00473BA8" w:rsidP="00473BA8">
      <w:r>
        <w:t>воспитывать гуманизм, уважение к общечеловеческим ценностям, способствовать формированию активной жизненной позиции.</w:t>
      </w:r>
    </w:p>
    <w:p w:rsidR="00473BA8" w:rsidRDefault="00473BA8" w:rsidP="00473BA8">
      <w:r>
        <w:t xml:space="preserve">Основные понятия: духовный мир, духовность, </w:t>
      </w:r>
      <w:proofErr w:type="spellStart"/>
      <w:r>
        <w:t>мировоззрение</w:t>
      </w:r>
      <w:proofErr w:type="gramStart"/>
      <w:r>
        <w:t>,к</w:t>
      </w:r>
      <w:proofErr w:type="gramEnd"/>
      <w:r>
        <w:t>атегорический</w:t>
      </w:r>
      <w:proofErr w:type="spellEnd"/>
      <w:r>
        <w:t xml:space="preserve"> императив.</w:t>
      </w:r>
    </w:p>
    <w:p w:rsidR="00473BA8" w:rsidRDefault="00473BA8" w:rsidP="00473BA8">
      <w:r>
        <w:t>Тип урока: комбинированный.</w:t>
      </w:r>
    </w:p>
    <w:p w:rsidR="00473BA8" w:rsidRDefault="00473BA8" w:rsidP="00473BA8">
      <w:r>
        <w:t>Методическое оснащение урока: высказывания о духовном мире личност</w:t>
      </w:r>
      <w:r>
        <w:t>и, учебник обществознания для 11</w:t>
      </w:r>
      <w:r>
        <w:t xml:space="preserve"> клас</w:t>
      </w:r>
      <w:r>
        <w:t xml:space="preserve">са под редакцией </w:t>
      </w:r>
      <w:proofErr w:type="spellStart"/>
      <w:r>
        <w:t>Л.Н.Боголюбова</w:t>
      </w:r>
      <w:proofErr w:type="spellEnd"/>
      <w:r>
        <w:t>.</w:t>
      </w:r>
    </w:p>
    <w:p w:rsidR="00473BA8" w:rsidRDefault="00473BA8" w:rsidP="00473BA8">
      <w:r>
        <w:t>План урока:</w:t>
      </w:r>
    </w:p>
    <w:p w:rsidR="00473BA8" w:rsidRDefault="00473BA8" w:rsidP="00473BA8">
      <w:r>
        <w:t>Актуализация знаний и целеполагание.</w:t>
      </w:r>
    </w:p>
    <w:p w:rsidR="00473BA8" w:rsidRDefault="00473BA8" w:rsidP="00473BA8">
      <w:r>
        <w:t>Изучение нового материала.</w:t>
      </w:r>
    </w:p>
    <w:p w:rsidR="00473BA8" w:rsidRDefault="00473BA8" w:rsidP="00473BA8">
      <w:r>
        <w:t xml:space="preserve"> Организация домашнего задания.</w:t>
      </w:r>
    </w:p>
    <w:p w:rsidR="00473BA8" w:rsidRDefault="00473BA8" w:rsidP="00473BA8">
      <w:r>
        <w:t>Ход урока:</w:t>
      </w:r>
    </w:p>
    <w:p w:rsidR="00473BA8" w:rsidRDefault="00473BA8" w:rsidP="00473BA8">
      <w:r>
        <w:t>Вступительная беседа: - На данном учебном занятии нам предстоят серьезные</w:t>
      </w:r>
      <w:r>
        <w:t xml:space="preserve"> </w:t>
      </w:r>
      <w:r>
        <w:t>разговоры по теме, к которой мы все имеем отношение, но для начала вспомните: Какую сферу жизни общества вы изучали на последних уроках? (духовную)</w:t>
      </w:r>
    </w:p>
    <w:p w:rsidR="00473BA8" w:rsidRDefault="00473BA8" w:rsidP="00473BA8">
      <w:r>
        <w:t>- Что включает в себя духовная сфера жизни общества? (науку, образование, религию, искусство)</w:t>
      </w:r>
    </w:p>
    <w:p w:rsidR="00473BA8" w:rsidRDefault="00473BA8" w:rsidP="00473BA8">
      <w:r>
        <w:t>Какие особенности характеризуют различные типы культуры?</w:t>
      </w:r>
    </w:p>
    <w:p w:rsidR="00473BA8" w:rsidRDefault="00473BA8" w:rsidP="00473BA8">
      <w:r>
        <w:t>Что какое субкультура? Приведите конкретный пример.</w:t>
      </w:r>
    </w:p>
    <w:p w:rsidR="00473BA8" w:rsidRDefault="00473BA8" w:rsidP="00473BA8">
      <w:r>
        <w:t>Что такое контркультура?</w:t>
      </w:r>
    </w:p>
    <w:p w:rsidR="00473BA8" w:rsidRDefault="00473BA8" w:rsidP="00473BA8">
      <w:proofErr w:type="spellStart"/>
      <w:r>
        <w:t>III.Актуализация</w:t>
      </w:r>
      <w:proofErr w:type="spellEnd"/>
      <w:r>
        <w:t xml:space="preserve"> знаний и целеполагание</w:t>
      </w:r>
    </w:p>
    <w:p w:rsidR="00473BA8" w:rsidRDefault="00473BA8" w:rsidP="00473BA8"/>
    <w:p w:rsidR="00473BA8" w:rsidRDefault="00473BA8" w:rsidP="00473BA8">
      <w:r>
        <w:t>Нам предстоит найти ответы на следующие вопросы:</w:t>
      </w:r>
    </w:p>
    <w:p w:rsidR="00473BA8" w:rsidRDefault="00473BA8" w:rsidP="00473BA8">
      <w:r>
        <w:t xml:space="preserve">Чем духовный человек отличается от </w:t>
      </w:r>
      <w:proofErr w:type="gramStart"/>
      <w:r>
        <w:t>бездуховного</w:t>
      </w:r>
      <w:proofErr w:type="gramEnd"/>
      <w:r>
        <w:t>?</w:t>
      </w:r>
    </w:p>
    <w:p w:rsidR="00473BA8" w:rsidRDefault="00473BA8" w:rsidP="00473BA8">
      <w:r>
        <w:lastRenderedPageBreak/>
        <w:t>Есть ли кормчий у корабля по имени «личность»?</w:t>
      </w:r>
    </w:p>
    <w:p w:rsidR="00473BA8" w:rsidRDefault="00473BA8" w:rsidP="00473BA8">
      <w:r>
        <w:t>Есть ли люди, не имеющие мировоззрения?</w:t>
      </w:r>
    </w:p>
    <w:p w:rsidR="00473BA8" w:rsidRDefault="00473BA8" w:rsidP="00473BA8">
      <w:r>
        <w:t>Эпиграфом нашего занятия станут слова Л.Н. Толстого</w:t>
      </w:r>
    </w:p>
    <w:p w:rsidR="00473BA8" w:rsidRDefault="00473BA8" w:rsidP="00473BA8">
      <w:r>
        <w:t>«Чем больше живешь духовной жизнью, тем независимее от судьбы, и наоборот».</w:t>
      </w:r>
    </w:p>
    <w:p w:rsidR="00473BA8" w:rsidRDefault="00473BA8" w:rsidP="00473BA8">
      <w:r>
        <w:t>IV. Изучение нового материала</w:t>
      </w:r>
    </w:p>
    <w:p w:rsidR="00473BA8" w:rsidRDefault="00473BA8" w:rsidP="00473BA8">
      <w:r>
        <w:t>Человек как духовное существо.</w:t>
      </w:r>
    </w:p>
    <w:p w:rsidR="00473BA8" w:rsidRDefault="00473BA8" w:rsidP="00473BA8">
      <w:r>
        <w:t>Ф. М. Достоевский писал: «Сделаться человеком нельзя разом, а надо выделаться в человека... ибо страх как любит человек все то, что подается ему готовым. Мало того: мыслители провозглашают общие законы, т. е. такие правила, что все вдруг сделаются счастливыми, без всякой выделки, только бы эти правила наступили. Да если б этот идеал и возможен был, то с недоделанными людьми не осуществились бы никакие правила, даже самые очевидные. Вот в этой-то неустанной дисциплине и непрерывной работе самому над собой и мог бы проявиться наш гражданин».</w:t>
      </w:r>
    </w:p>
    <w:p w:rsidR="00473BA8" w:rsidRDefault="00473BA8" w:rsidP="00473BA8">
      <w:r>
        <w:t>- Как вы понимаете слова писателя?</w:t>
      </w:r>
    </w:p>
    <w:p w:rsidR="00473BA8" w:rsidRDefault="00473BA8" w:rsidP="00473BA8">
      <w:r>
        <w:t>Мы только что пришли к выводу о том, что всю свою жизнь человек неустанно работает над своим духовным миром.</w:t>
      </w:r>
    </w:p>
    <w:p w:rsidR="00473BA8" w:rsidRDefault="00473BA8" w:rsidP="00473BA8">
      <w:r>
        <w:t xml:space="preserve"> Что же включает в себя духовный мир человека?</w:t>
      </w:r>
    </w:p>
    <w:p w:rsidR="00473BA8" w:rsidRDefault="00473BA8" w:rsidP="00473BA8">
      <w:r>
        <w:t>Давайте с вами запишем определение ДУХОВНОСТЬ</w:t>
      </w:r>
    </w:p>
    <w:p w:rsidR="00473BA8" w:rsidRDefault="00473BA8" w:rsidP="00473BA8">
      <w:r>
        <w:t>Духовные ориентиры личности</w:t>
      </w:r>
    </w:p>
    <w:p w:rsidR="00473BA8" w:rsidRDefault="00473BA8" w:rsidP="00473BA8">
      <w:r>
        <w:t>Работа с материалом учебника (Духовные ориентиры личности)</w:t>
      </w:r>
    </w:p>
    <w:p w:rsidR="00473BA8" w:rsidRDefault="00473BA8" w:rsidP="00473BA8">
      <w:r>
        <w:t>- Назовите важнейшие элементы человеческой духовности. (Мораль, патриотизм, гражданственность, мировоззрение.)</w:t>
      </w:r>
    </w:p>
    <w:p w:rsidR="00473BA8" w:rsidRDefault="00473BA8" w:rsidP="00473BA8">
      <w:r>
        <w:t>Попробуем понять разницу между понятиями «патриотизм» и «гражданственность». Разбейтесь на две творческие группы и создайте портрет Патриота и портрет Гражданина. Представьте свою работу наглядно.</w:t>
      </w:r>
    </w:p>
    <w:p w:rsidR="00473BA8" w:rsidRDefault="00473BA8" w:rsidP="00473BA8">
      <w:r>
        <w:t>Следовательно, духовный мир личности является сложной системой, включающей в себя ряд элементов:</w:t>
      </w:r>
    </w:p>
    <w:p w:rsidR="00473BA8" w:rsidRDefault="00473BA8" w:rsidP="00473BA8">
      <w:r>
        <w:t>1) духовные потребности, заключающиеся в знаниях о себе, о мире, о смысле и назначении своей жизни;</w:t>
      </w:r>
    </w:p>
    <w:p w:rsidR="00473BA8" w:rsidRDefault="00473BA8" w:rsidP="00473BA8">
      <w:r>
        <w:t>2) эмоции, выражающие отношение человека к полученным знаниям;</w:t>
      </w:r>
    </w:p>
    <w:p w:rsidR="00473BA8" w:rsidRDefault="00473BA8" w:rsidP="00473BA8">
      <w:r>
        <w:t>3) ценности жизни и культуры, жизненную ориентацию человека, его индивидуальный выбор.</w:t>
      </w:r>
    </w:p>
    <w:p w:rsidR="00473BA8" w:rsidRDefault="00473BA8" w:rsidP="00473BA8">
      <w:r>
        <w:t>2. Миро</w:t>
      </w:r>
      <w:r>
        <w:t>воззрение - ядро духовной жизни</w:t>
      </w:r>
    </w:p>
    <w:p w:rsidR="00473BA8" w:rsidRDefault="00473BA8" w:rsidP="00473BA8">
      <w:r>
        <w:t>Помните странную фразу из песни Ю. Визбора: «Дороги трудны, но трудно без дорог». Что означают эти слова?</w:t>
      </w:r>
    </w:p>
    <w:p w:rsidR="00473BA8" w:rsidRDefault="00473BA8" w:rsidP="00473BA8">
      <w:r>
        <w:lastRenderedPageBreak/>
        <w:t>На жизненном пути человека стоят своеобразные ориентиры: нравственные и мировоззренческие. Именно они показывают человеку направления его движения. Важным элементом духовного мира человека является его мировоззрение. Чем оно отличается от других элементов духовного мира?</w:t>
      </w:r>
    </w:p>
    <w:p w:rsidR="00473BA8" w:rsidRDefault="00473BA8" w:rsidP="00473BA8">
      <w:r>
        <w:t>Отличительные черты мировоззрения:</w:t>
      </w:r>
    </w:p>
    <w:p w:rsidR="00473BA8" w:rsidRDefault="00473BA8" w:rsidP="00473BA8">
      <w:r>
        <w:t>• представляет собой взгляд человека не на какую-нибудь отдельную сторону мира, а именно на мир в целом;</w:t>
      </w:r>
    </w:p>
    <w:p w:rsidR="00473BA8" w:rsidRDefault="00473BA8" w:rsidP="00473BA8">
      <w:r>
        <w:t>• отражает отношение человека к окружающему его миру.</w:t>
      </w:r>
    </w:p>
    <w:p w:rsidR="00473BA8" w:rsidRDefault="00473BA8" w:rsidP="00473BA8">
      <w:r>
        <w:t>Следовательно, мировоззрение - это целостное представление человека о природе, обществе, самом себе, находящее выражение в системе ценностей и идеалов личности, социальной группы, общества.</w:t>
      </w:r>
    </w:p>
    <w:p w:rsidR="00473BA8" w:rsidRDefault="00473BA8" w:rsidP="00473BA8">
      <w:r>
        <w:t xml:space="preserve">Мировоззрение носит исторический характер, т. е. определяется исторической эпохой с </w:t>
      </w:r>
      <w:proofErr w:type="gramStart"/>
      <w:r>
        <w:t>присущими</w:t>
      </w:r>
      <w:proofErr w:type="gramEnd"/>
      <w:r>
        <w:t xml:space="preserve"> ей:</w:t>
      </w:r>
    </w:p>
    <w:p w:rsidR="00473BA8" w:rsidRDefault="00473BA8" w:rsidP="00473BA8">
      <w:r>
        <w:t>• уровнем знаний;</w:t>
      </w:r>
    </w:p>
    <w:p w:rsidR="00473BA8" w:rsidRDefault="00473BA8" w:rsidP="00473BA8">
      <w:r>
        <w:t>• наличием проблем;</w:t>
      </w:r>
    </w:p>
    <w:p w:rsidR="00473BA8" w:rsidRDefault="00473BA8" w:rsidP="00473BA8">
      <w:r>
        <w:t>• духовными ценностями и зависит от нее.</w:t>
      </w:r>
    </w:p>
    <w:p w:rsidR="00473BA8" w:rsidRDefault="00473BA8" w:rsidP="00473BA8">
      <w:r>
        <w:t>Духовные ориентиры личности сложная система, элементы которой:</w:t>
      </w:r>
    </w:p>
    <w:p w:rsidR="00473BA8" w:rsidRDefault="00473BA8" w:rsidP="00473BA8">
      <w:r>
        <w:t>1) духовные потребности в познавании окружающего мира, в самовыражении средствами культуры, искусства, других форм деятельности, в пол</w:t>
      </w:r>
      <w:r>
        <w:t>ьзовании достижениями культуры;</w:t>
      </w:r>
    </w:p>
    <w:p w:rsidR="00473BA8" w:rsidRDefault="00473BA8" w:rsidP="00473BA8">
      <w:r>
        <w:t>2) знания о природе, обществе, человеке, самом себе;</w:t>
      </w:r>
    </w:p>
    <w:p w:rsidR="00473BA8" w:rsidRDefault="00473BA8" w:rsidP="00473BA8">
      <w:r>
        <w:t>3) вера в истинность тех убеждений, которые разделяет человек;</w:t>
      </w:r>
    </w:p>
    <w:p w:rsidR="00473BA8" w:rsidRDefault="00473BA8" w:rsidP="00473BA8">
      <w:r>
        <w:t>4) представления;</w:t>
      </w:r>
    </w:p>
    <w:p w:rsidR="00473BA8" w:rsidRDefault="00473BA8" w:rsidP="00473BA8">
      <w:r>
        <w:t>5) убеждения, определяющие человеческую деятельность во всех ее проявлениях и сферах;</w:t>
      </w:r>
    </w:p>
    <w:p w:rsidR="00473BA8" w:rsidRDefault="00473BA8" w:rsidP="00473BA8">
      <w:r>
        <w:t>6) ценности, лежащие в основе отношения человека к миру и самому себе, придающие смысл его деятельности, отражающие его идеалы;</w:t>
      </w:r>
    </w:p>
    <w:p w:rsidR="00473BA8" w:rsidRDefault="00473BA8" w:rsidP="00473BA8">
      <w:r>
        <w:t>7) способности к тем или иным формам социальной деятельности;</w:t>
      </w:r>
    </w:p>
    <w:p w:rsidR="00473BA8" w:rsidRDefault="00473BA8" w:rsidP="00473BA8">
      <w:r>
        <w:t>8) чувства и эмоции, в которых выражается его отношение с природой и обществом;</w:t>
      </w:r>
    </w:p>
    <w:p w:rsidR="00473BA8" w:rsidRDefault="00473BA8" w:rsidP="00473BA8">
      <w:r>
        <w:t>9) цели, которые он сознательно ставит перед собой.</w:t>
      </w:r>
    </w:p>
    <w:p w:rsidR="00473BA8" w:rsidRDefault="00473BA8" w:rsidP="00473BA8">
      <w:r>
        <w:t>Духовный мир личности выражает неразрывную связь индивида и общества. Человек вступает в общество, обладающее определенным духовным фондом, освоить который ему предстоит в жизни.</w:t>
      </w:r>
    </w:p>
    <w:p w:rsidR="00473BA8" w:rsidRDefault="00473BA8" w:rsidP="00473BA8">
      <w:r>
        <w:t>Мировоззре</w:t>
      </w:r>
      <w:r>
        <w:t>ние и его роль в жизни человека</w:t>
      </w:r>
    </w:p>
    <w:p w:rsidR="00473BA8" w:rsidRDefault="00473BA8" w:rsidP="00473BA8">
      <w:r>
        <w:t xml:space="preserve"> Важным элементом духовного мира человека является его мировоззрение</w:t>
      </w:r>
    </w:p>
    <w:p w:rsidR="00473BA8" w:rsidRDefault="00473BA8" w:rsidP="00473BA8">
      <w:r>
        <w:lastRenderedPageBreak/>
        <w:t>Как вы понимаете, что такое мировоззрение?</w:t>
      </w:r>
    </w:p>
    <w:p w:rsidR="00473BA8" w:rsidRDefault="00473BA8" w:rsidP="00473BA8">
      <w:r>
        <w:t>Мировоззрение – это целостное представление о природе, обществе, человеке, находящее выражение в системе ценностей и идеалов личности, социальной группы, общества.</w:t>
      </w:r>
    </w:p>
    <w:p w:rsidR="00473BA8" w:rsidRDefault="00473BA8" w:rsidP="00473BA8">
      <w:r>
        <w:t>- А сейчас нам предстоит разо</w:t>
      </w:r>
      <w:r>
        <w:t>браться с типами мировоззрения.</w:t>
      </w:r>
    </w:p>
    <w:p w:rsidR="00473BA8" w:rsidRDefault="00473BA8" w:rsidP="00473BA8">
      <w:r>
        <w:t xml:space="preserve">Давайте вспомним Чичикова (Н.В. Гоголь «Мёртвые души»), Ивана </w:t>
      </w:r>
      <w:proofErr w:type="spellStart"/>
      <w:r>
        <w:t>Флягина</w:t>
      </w:r>
      <w:proofErr w:type="spellEnd"/>
      <w:r>
        <w:t xml:space="preserve"> (</w:t>
      </w:r>
      <w:proofErr w:type="spellStart"/>
      <w:r>
        <w:t>Н.С.Лесков</w:t>
      </w:r>
      <w:proofErr w:type="spellEnd"/>
      <w:r>
        <w:t xml:space="preserve"> «Очарованный странник»), профессора Преображенского (</w:t>
      </w:r>
      <w:proofErr w:type="spellStart"/>
      <w:r>
        <w:t>М.Булгаков</w:t>
      </w:r>
      <w:proofErr w:type="spellEnd"/>
      <w:r>
        <w:t xml:space="preserve"> «Собачье сердце»). У них одинаковый тип мировоззрения?</w:t>
      </w:r>
    </w:p>
    <w:p w:rsidR="00473BA8" w:rsidRDefault="00473BA8" w:rsidP="00473BA8">
      <w:r>
        <w:t>1) Обыденное (или житейское). Оно формируется под влиянием жизненных обстоятельств, опирается на личный опыт;</w:t>
      </w:r>
    </w:p>
    <w:p w:rsidR="00473BA8" w:rsidRDefault="00473BA8" w:rsidP="00473BA8">
      <w:r>
        <w:t xml:space="preserve">2) Научное. Оно формируется на основе достижений современной науки, отражает научную картину мира, результаты </w:t>
      </w:r>
      <w:r>
        <w:t>современного научного познания;</w:t>
      </w:r>
    </w:p>
    <w:p w:rsidR="00473BA8" w:rsidRDefault="00473BA8" w:rsidP="00473BA8">
      <w:r>
        <w:t>3) Религиозное. В его основе лежат религиозные взгляды, представления и убеждения человека;</w:t>
      </w:r>
    </w:p>
    <w:p w:rsidR="00473BA8" w:rsidRDefault="00473BA8" w:rsidP="00473BA8">
      <w:r>
        <w:t>- В чем состоит значение мировоззрения для деятельности человека? (обсуждение вопроса)</w:t>
      </w:r>
    </w:p>
    <w:p w:rsidR="00473BA8" w:rsidRDefault="00473BA8" w:rsidP="00473BA8">
      <w:r>
        <w:t>Даёт ориентиры и цели в практической и теоретической деятельности.</w:t>
      </w:r>
    </w:p>
    <w:p w:rsidR="00473BA8" w:rsidRDefault="00473BA8" w:rsidP="00473BA8">
      <w:r>
        <w:t>Позволяет понять, как лучше достичь намеченных ориентиров и целей, вооружает методами познания и деятельности.</w:t>
      </w:r>
    </w:p>
    <w:p w:rsidR="00473BA8" w:rsidRDefault="00473BA8" w:rsidP="00473BA8">
      <w:r>
        <w:t xml:space="preserve">Даёт возможность определить истинные ценности жизни и культуры, отличать действительно </w:t>
      </w:r>
      <w:proofErr w:type="gramStart"/>
      <w:r>
        <w:t>важное</w:t>
      </w:r>
      <w:proofErr w:type="gramEnd"/>
      <w:r>
        <w:t xml:space="preserve"> для человека в достижении ориентиров и целей.</w:t>
      </w:r>
    </w:p>
    <w:p w:rsidR="00473BA8" w:rsidRDefault="00473BA8" w:rsidP="00473BA8">
      <w:r>
        <w:t xml:space="preserve">1. Человек – кузнец своей судьбы, а судьба в огромной степени зависит от духовного богатства личности.   </w:t>
      </w:r>
    </w:p>
    <w:p w:rsidR="00473BA8" w:rsidRDefault="00473BA8" w:rsidP="00473BA8">
      <w:r>
        <w:t xml:space="preserve">- Почему же </w:t>
      </w:r>
      <w:proofErr w:type="spellStart"/>
      <w:r>
        <w:t>бездуховность</w:t>
      </w:r>
      <w:proofErr w:type="spellEnd"/>
      <w:r>
        <w:t xml:space="preserve"> – катастрофа для человека и общества?</w:t>
      </w:r>
    </w:p>
    <w:p w:rsidR="00473BA8" w:rsidRDefault="00473BA8" w:rsidP="00473BA8">
      <w:r>
        <w:t>2</w:t>
      </w:r>
      <w:r>
        <w:t>.От чего зависит формирование духовного мира человека?</w:t>
      </w:r>
    </w:p>
    <w:p w:rsidR="00473BA8" w:rsidRDefault="00473BA8" w:rsidP="00473BA8">
      <w:r>
        <w:t>(от ценностей общества, особенностей времени, образования, семьи, ценностных ориентаций)</w:t>
      </w:r>
    </w:p>
    <w:p w:rsidR="00473BA8" w:rsidRDefault="00473BA8" w:rsidP="00473BA8">
      <w:r>
        <w:t>VI. Систематизация и обобщение новых знаний, подведение итогов</w:t>
      </w:r>
    </w:p>
    <w:p w:rsidR="00473BA8" w:rsidRDefault="00473BA8" w:rsidP="00473BA8">
      <w:r>
        <w:t xml:space="preserve">Духовная жизнь - это то, что возвышает человека, наполняет его деятельность глубоким смыслом, способствует выбору верных ориентиров. Она требует постоянного обогащения путём общения </w:t>
      </w:r>
      <w:proofErr w:type="gramStart"/>
      <w:r>
        <w:t>и</w:t>
      </w:r>
      <w:proofErr w:type="gramEnd"/>
      <w:r>
        <w:t xml:space="preserve"> особенно путём обращения к произведениям русских и зарубежных философов, священным книгам мировых религий, шедеврам отечественной и мировой художественной литературы, музыки, живописи.</w:t>
      </w:r>
    </w:p>
    <w:p w:rsidR="00473BA8" w:rsidRDefault="00473BA8" w:rsidP="00473BA8">
      <w:r>
        <w:t>Нравственное самовоспитание означает единство сознания и поведения, неуклонную реализацию нравственных норм в жизни и деятельности. Только в опыте добрых дел и противостоянии злу можно сознательно осуществлять нравственное самосовершенствование.</w:t>
      </w:r>
    </w:p>
    <w:p w:rsidR="00473BA8" w:rsidRDefault="00473BA8" w:rsidP="00473BA8">
      <w:r>
        <w:t>Наше время позволяет человеку совершить мировоззренческое самоопределение. Но следует помнить, что обыденное мировоззрение оставляет человека на уровне житейских забот и не даёт</w:t>
      </w:r>
    </w:p>
    <w:p w:rsidR="00473BA8" w:rsidRDefault="00473BA8" w:rsidP="00473BA8">
      <w:r>
        <w:lastRenderedPageBreak/>
        <w:t>ему достаточных оснований для ориентации в сложном и быстро меняющемся современном мире. Каждый сам выбирает то, что, по его мнению, помогает ему жить.</w:t>
      </w:r>
    </w:p>
    <w:p w:rsidR="00473BA8" w:rsidRDefault="00473BA8" w:rsidP="00473BA8">
      <w:r>
        <w:t>VII.</w:t>
      </w:r>
      <w:r>
        <w:t xml:space="preserve"> </w:t>
      </w:r>
      <w:r>
        <w:t>Организация домашнего задания</w:t>
      </w:r>
    </w:p>
    <w:p w:rsidR="00C92865" w:rsidRDefault="00473BA8" w:rsidP="00473BA8">
      <w:r>
        <w:t xml:space="preserve">Домашнее задание: §29 задание 4, 5 </w:t>
      </w:r>
      <w:proofErr w:type="spellStart"/>
      <w:r>
        <w:t>стр</w:t>
      </w:r>
      <w:proofErr w:type="spellEnd"/>
      <w:r>
        <w:t xml:space="preserve"> 316, термины и понятия </w:t>
      </w:r>
      <w:bookmarkStart w:id="0" w:name="_GoBack"/>
      <w:bookmarkEnd w:id="0"/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D7"/>
    <w:rsid w:val="001B589E"/>
    <w:rsid w:val="00473BA8"/>
    <w:rsid w:val="00C64ED7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1199</Words>
  <Characters>6835</Characters>
  <Application>Microsoft Office Word</Application>
  <DocSecurity>0</DocSecurity>
  <Lines>56</Lines>
  <Paragraphs>16</Paragraphs>
  <ScaleCrop>false</ScaleCrop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2020-04-22T08:28:00Z</dcterms:created>
  <dcterms:modified xsi:type="dcterms:W3CDTF">2020-04-22T08:35:00Z</dcterms:modified>
</cp:coreProperties>
</file>